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AD4DA" w14:textId="349D0A2E" w:rsidR="008508EE" w:rsidRDefault="008508EE" w:rsidP="008508E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79C4B80" w14:textId="053FB19B" w:rsidR="008508EE" w:rsidRDefault="008508EE" w:rsidP="008508E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Кемерово</w:t>
      </w:r>
    </w:p>
    <w:p w14:paraId="778D39CF" w14:textId="2781B930" w:rsidR="008508EE" w:rsidRDefault="008508EE" w:rsidP="008508E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Подразделения</w:t>
      </w:r>
    </w:p>
    <w:p w14:paraId="36AA36D6" w14:textId="04465166" w:rsidR="008508EE" w:rsidRDefault="008508EE" w:rsidP="008508E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09.12.2024</w:t>
      </w:r>
    </w:p>
    <w:p w14:paraId="18AD7B71" w14:textId="31DB0F93" w:rsidR="008508EE" w:rsidRDefault="004D19FE" w:rsidP="008508EE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</w:t>
      </w:r>
      <w:r w:rsidR="008508EE">
        <w:rPr>
          <w:rFonts w:ascii="Times New Roman" w:hAnsi="Times New Roman" w:cs="Times New Roman"/>
          <w:color w:val="FF0000"/>
          <w:sz w:val="24"/>
        </w:rPr>
        <w:t xml:space="preserve"> Главой подразделения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Л. Сдано Кут Хуми</w:t>
      </w:r>
    </w:p>
    <w:p w14:paraId="3B596BB8" w14:textId="694EFE8C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16883B85" w14:textId="196DD688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25CBD1E9" w14:textId="249899BE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Перминова Елена</w:t>
      </w:r>
    </w:p>
    <w:p w14:paraId="0D4ED762" w14:textId="1456C273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Пашкевич Светлана</w:t>
      </w:r>
    </w:p>
    <w:p w14:paraId="5F6E7E4E" w14:textId="1F036930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Сидорова Ирина</w:t>
      </w:r>
    </w:p>
    <w:p w14:paraId="60E71AD8" w14:textId="4F4C92E4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Егоркина Валентина</w:t>
      </w:r>
    </w:p>
    <w:p w14:paraId="47AC0AFF" w14:textId="4FDB0B7E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Печерина Ольга</w:t>
      </w:r>
    </w:p>
    <w:p w14:paraId="2154C302" w14:textId="1A124EE6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Белоножко Нина</w:t>
      </w:r>
    </w:p>
    <w:p w14:paraId="4B699F60" w14:textId="524B49DF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Попцова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Алефтина</w:t>
      </w:r>
      <w:proofErr w:type="spellEnd"/>
    </w:p>
    <w:p w14:paraId="2D5DE2E1" w14:textId="6E022284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Ярощук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14:paraId="62F32095" w14:textId="3F08F651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Залетов Вадим</w:t>
      </w:r>
    </w:p>
    <w:p w14:paraId="55DE65E7" w14:textId="4FF83F03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</w:p>
    <w:p w14:paraId="019625BE" w14:textId="494CA39D" w:rsidR="008508EE" w:rsidRDefault="008508EE" w:rsidP="008508E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C2D8B4A" w14:textId="70ABAE1D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Обсуждение празднования Нового года в Подразделении ИВДИВО Кемерово. Ответственный за культурную программу Залетов В.</w:t>
      </w:r>
    </w:p>
    <w:p w14:paraId="054390EA" w14:textId="2D385CD0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Обсуждение подготовки видеопрезентации. Материалы скидывать в Телеграмм-канал в раздел    "Я и миры".</w:t>
      </w:r>
    </w:p>
    <w:p w14:paraId="196EC32D" w14:textId="494247B3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</w:p>
    <w:p w14:paraId="0EC57A44" w14:textId="45CDCCAE" w:rsidR="008508EE" w:rsidRDefault="008508EE" w:rsidP="008508E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332096E" w14:textId="71DF5289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 территории Кемеровская Область. Попросить разъяснения в ночных синтез-подготовках.</w:t>
      </w:r>
    </w:p>
    <w:p w14:paraId="1F6E38E0" w14:textId="0EBD698A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Соблюдать сроки написания практик по Синтезам ИВО: 1. Выкладывать аудиофайлы в первый понедельник после Синтеза (ответственный Пашкевич С.) 2. Распределение практик до 1-й пятницы после Синтеза ИВО (ответственный Сидорова И.) 3. Написание практик ДП не позднее 2-й пятницы месяца. 4. Проверка практик не позднее 3-й пятницы месяца (ответственный Перминова Е.) 5.  Отправка для публикации практик на сайт 4-й понедельник месяца (ответственный Дмитриева Е.)</w:t>
      </w:r>
    </w:p>
    <w:p w14:paraId="1386955F" w14:textId="2D1D26DE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</w:p>
    <w:p w14:paraId="28930881" w14:textId="2BBA1308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</w:p>
    <w:p w14:paraId="1C78EF67" w14:textId="00A4B9D7" w:rsidR="008508EE" w:rsidRDefault="008508EE" w:rsidP="008508E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Пашкевич Светлана</w:t>
      </w:r>
    </w:p>
    <w:p w14:paraId="661F4A29" w14:textId="77777777" w:rsidR="004D19FE" w:rsidRDefault="004D19FE" w:rsidP="004D19F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596CEDB2" w14:textId="77777777" w:rsidR="004D19FE" w:rsidRDefault="004D19FE" w:rsidP="004D19F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Кемерово</w:t>
      </w:r>
    </w:p>
    <w:p w14:paraId="42E7A798" w14:textId="77777777" w:rsidR="004D19FE" w:rsidRDefault="004D19FE" w:rsidP="004D19F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Подразделения</w:t>
      </w:r>
    </w:p>
    <w:p w14:paraId="4C155B91" w14:textId="77777777" w:rsidR="004D19FE" w:rsidRDefault="004D19FE" w:rsidP="004D19F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16.12.2024</w:t>
      </w:r>
    </w:p>
    <w:p w14:paraId="6A66B259" w14:textId="77777777" w:rsidR="004D19FE" w:rsidRDefault="004D19FE" w:rsidP="004D19FE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Согласовано Главой подразделения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Л. Сдано Кут Хуми</w:t>
      </w:r>
    </w:p>
    <w:p w14:paraId="00D4F706" w14:textId="77777777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51549DF" w14:textId="77777777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1CBF9554" w14:textId="77777777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Перминова Елена</w:t>
      </w:r>
    </w:p>
    <w:p w14:paraId="7CD08805" w14:textId="77777777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Пашкевич Светлана</w:t>
      </w:r>
    </w:p>
    <w:p w14:paraId="66FF13D3" w14:textId="77777777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Сидорова Ирина</w:t>
      </w:r>
    </w:p>
    <w:p w14:paraId="62A86C61" w14:textId="77777777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Егоркина Валентина</w:t>
      </w:r>
    </w:p>
    <w:p w14:paraId="7252A033" w14:textId="77777777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Печерина Ольга</w:t>
      </w:r>
    </w:p>
    <w:p w14:paraId="66D8B1FF" w14:textId="77777777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Белоножко Нина</w:t>
      </w:r>
    </w:p>
    <w:p w14:paraId="22316C04" w14:textId="77777777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Попцова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Алефтина</w:t>
      </w:r>
      <w:proofErr w:type="spellEnd"/>
    </w:p>
    <w:p w14:paraId="5D0989E7" w14:textId="77777777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Рыкова Светлана</w:t>
      </w:r>
    </w:p>
    <w:p w14:paraId="51FC4273" w14:textId="77777777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Ярощук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14:paraId="558E2652" w14:textId="77777777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Залетов Вадим</w:t>
      </w:r>
    </w:p>
    <w:p w14:paraId="4960EAE2" w14:textId="77777777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</w:p>
    <w:p w14:paraId="261FCACD" w14:textId="77777777" w:rsidR="004D19FE" w:rsidRDefault="004D19FE" w:rsidP="004D19F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CB3E720" w14:textId="77777777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Изменения и обновления в Распоряжениях.</w:t>
      </w:r>
    </w:p>
    <w:p w14:paraId="0CB68980" w14:textId="77777777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Разработка Частей 35-го Синтеза ИВО. Ответственный Перминова Е.</w:t>
      </w:r>
    </w:p>
    <w:p w14:paraId="51C5A2EE" w14:textId="33706940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Практика пробуждения срединного пути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</w:t>
      </w:r>
      <w:r>
        <w:rPr>
          <w:rFonts w:ascii="Times New Roman" w:hAnsi="Times New Roman" w:cs="Times New Roman"/>
          <w:color w:val="000000"/>
          <w:sz w:val="24"/>
        </w:rPr>
        <w:t>в</w:t>
      </w:r>
      <w:r>
        <w:rPr>
          <w:rFonts w:ascii="Times New Roman" w:hAnsi="Times New Roman" w:cs="Times New Roman"/>
          <w:color w:val="000000"/>
          <w:sz w:val="24"/>
        </w:rPr>
        <w:t>ствознания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Будды.</w:t>
      </w:r>
    </w:p>
    <w:p w14:paraId="26085D7A" w14:textId="77777777" w:rsidR="004D19FE" w:rsidRDefault="004D19FE" w:rsidP="004D19FE">
      <w:pPr>
        <w:rPr>
          <w:rFonts w:ascii="Times New Roman" w:hAnsi="Times New Roman" w:cs="Times New Roman"/>
          <w:color w:val="000000"/>
          <w:sz w:val="24"/>
        </w:rPr>
      </w:pPr>
    </w:p>
    <w:p w14:paraId="29F6E312" w14:textId="77777777" w:rsidR="004D19FE" w:rsidRDefault="004D19FE" w:rsidP="004D19F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Пашкевич Светлана</w:t>
      </w:r>
    </w:p>
    <w:p w14:paraId="4A7A0DD9" w14:textId="77777777" w:rsidR="004D19FE" w:rsidRPr="008508EE" w:rsidRDefault="004D19FE" w:rsidP="008508EE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4D19FE" w:rsidRPr="008508EE" w:rsidSect="008508E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EE"/>
    <w:rsid w:val="004D19FE"/>
    <w:rsid w:val="0085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81AB"/>
  <w15:chartTrackingRefBased/>
  <w15:docId w15:val="{51CF1E8D-DB57-414E-83DD-D6050F43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2024-12-20T18:06:00Z</dcterms:created>
  <dcterms:modified xsi:type="dcterms:W3CDTF">2024-12-20T18:21:00Z</dcterms:modified>
</cp:coreProperties>
</file>